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60277" w14:textId="77777777" w:rsidR="00D96D1A" w:rsidRDefault="00D96D1A"/>
    <w:p w14:paraId="75995057" w14:textId="77777777" w:rsidR="00D96D1A" w:rsidRDefault="00B40BAF">
      <w:pPr>
        <w:pStyle w:val="Zkladntext"/>
        <w:ind w:left="1416"/>
        <w:rPr>
          <w:b/>
        </w:rPr>
      </w:pPr>
      <w:r>
        <w:rPr>
          <w:b/>
        </w:rPr>
        <w:t xml:space="preserve">    Informace o zpracování osobních údajů ve škole</w:t>
      </w:r>
    </w:p>
    <w:p w14:paraId="15AC13E4" w14:textId="77777777" w:rsidR="00D96D1A" w:rsidRDefault="00D96D1A">
      <w:pPr>
        <w:pStyle w:val="Zkladntext"/>
      </w:pPr>
    </w:p>
    <w:p w14:paraId="0583D617" w14:textId="77777777" w:rsidR="00D96D1A" w:rsidRDefault="00B40BAF">
      <w:pPr>
        <w:jc w:val="both"/>
      </w:pPr>
      <w:r>
        <w:t>„Škola“ jako správce osobních údajů zpracovává údaje v níže uvedených případech:</w:t>
      </w:r>
    </w:p>
    <w:p w14:paraId="2DB8F60A" w14:textId="77777777" w:rsidR="00D96D1A" w:rsidRDefault="00D96D1A">
      <w:pPr>
        <w:jc w:val="both"/>
      </w:pPr>
    </w:p>
    <w:p w14:paraId="2BC3B4A0" w14:textId="77777777" w:rsidR="00D96D1A" w:rsidRDefault="00B40BAF">
      <w:pPr>
        <w:pStyle w:val="Bezmezer"/>
        <w:rPr>
          <w:b/>
          <w:szCs w:val="24"/>
          <w:u w:val="single"/>
        </w:rPr>
      </w:pPr>
      <w:r>
        <w:rPr>
          <w:b/>
          <w:szCs w:val="24"/>
          <w:u w:val="single"/>
        </w:rPr>
        <w:t>Osobní údaje zpracovávané na základě školského zákona</w:t>
      </w:r>
    </w:p>
    <w:p w14:paraId="0DF5338C" w14:textId="77777777" w:rsidR="00D96D1A" w:rsidRDefault="00B40BAF">
      <w:pPr>
        <w:pStyle w:val="Styl4"/>
        <w:rPr>
          <w:rFonts w:ascii="Times New Roman" w:hAnsi="Times New Roman"/>
          <w:szCs w:val="24"/>
        </w:rPr>
      </w:pPr>
      <w:r>
        <w:rPr>
          <w:rFonts w:ascii="Wingdings" w:eastAsia="Wingdings" w:hAnsi="Wingdings" w:cs="Wingdings"/>
          <w:szCs w:val="24"/>
        </w:rPr>
        <w:t></w:t>
      </w:r>
      <w:r>
        <w:rPr>
          <w:rFonts w:ascii="Times New Roman" w:hAnsi="Times New Roman"/>
          <w:szCs w:val="24"/>
        </w:rPr>
        <w:t xml:space="preserve"> školní matrika,</w:t>
      </w:r>
    </w:p>
    <w:p w14:paraId="12C73809" w14:textId="77777777" w:rsidR="00D96D1A" w:rsidRDefault="00B40BAF">
      <w:pPr>
        <w:pStyle w:val="Styl4"/>
        <w:rPr>
          <w:rFonts w:ascii="Times New Roman" w:hAnsi="Times New Roman"/>
          <w:szCs w:val="24"/>
        </w:rPr>
      </w:pPr>
      <w:r>
        <w:rPr>
          <w:rFonts w:ascii="Wingdings" w:eastAsia="Wingdings" w:hAnsi="Wingdings" w:cs="Wingdings"/>
          <w:szCs w:val="24"/>
        </w:rPr>
        <w:t></w:t>
      </w:r>
      <w:r>
        <w:rPr>
          <w:rFonts w:ascii="Times New Roman" w:hAnsi="Times New Roman"/>
          <w:szCs w:val="24"/>
        </w:rPr>
        <w:t xml:space="preserve"> doklady o přijímání dětí, žáků, studentů a </w:t>
      </w:r>
      <w:r>
        <w:rPr>
          <w:rFonts w:ascii="Times New Roman" w:hAnsi="Times New Roman"/>
          <w:szCs w:val="24"/>
        </w:rPr>
        <w:t>uchazečů ke vzdělávání, o průběhu vzdělávání a jeho ukončování,</w:t>
      </w:r>
    </w:p>
    <w:p w14:paraId="7FBD7141" w14:textId="77777777" w:rsidR="00D96D1A" w:rsidRDefault="00B40BAF">
      <w:pPr>
        <w:pStyle w:val="Styl4"/>
        <w:rPr>
          <w:rFonts w:ascii="Times New Roman" w:hAnsi="Times New Roman"/>
          <w:szCs w:val="24"/>
        </w:rPr>
      </w:pPr>
      <w:r>
        <w:rPr>
          <w:rFonts w:ascii="Wingdings" w:eastAsia="Wingdings" w:hAnsi="Wingdings" w:cs="Wingdings"/>
          <w:szCs w:val="24"/>
        </w:rPr>
        <w:t></w:t>
      </w:r>
      <w:r>
        <w:rPr>
          <w:rFonts w:ascii="Times New Roman" w:hAnsi="Times New Roman"/>
          <w:szCs w:val="24"/>
        </w:rPr>
        <w:t xml:space="preserve"> třídní kniha, </w:t>
      </w:r>
    </w:p>
    <w:p w14:paraId="21AECF77" w14:textId="77777777" w:rsidR="00D96D1A" w:rsidRDefault="00B40BAF">
      <w:pPr>
        <w:pStyle w:val="Styl4"/>
        <w:rPr>
          <w:rFonts w:ascii="Times New Roman" w:hAnsi="Times New Roman"/>
          <w:szCs w:val="24"/>
        </w:rPr>
      </w:pPr>
      <w:r>
        <w:rPr>
          <w:rFonts w:ascii="Wingdings" w:eastAsia="Wingdings" w:hAnsi="Wingdings" w:cs="Wingdings"/>
          <w:szCs w:val="24"/>
        </w:rPr>
        <w:t></w:t>
      </w:r>
      <w:r>
        <w:rPr>
          <w:rFonts w:ascii="Times New Roman" w:hAnsi="Times New Roman"/>
          <w:szCs w:val="24"/>
        </w:rPr>
        <w:t xml:space="preserve"> záznamy z pedagogických rad,</w:t>
      </w:r>
    </w:p>
    <w:p w14:paraId="4A59BDA7" w14:textId="77777777" w:rsidR="00D96D1A" w:rsidRDefault="00B40BAF">
      <w:pPr>
        <w:pStyle w:val="Styl4"/>
        <w:rPr>
          <w:rFonts w:ascii="Times New Roman" w:hAnsi="Times New Roman"/>
          <w:szCs w:val="24"/>
        </w:rPr>
      </w:pPr>
      <w:r>
        <w:rPr>
          <w:rFonts w:ascii="Wingdings" w:eastAsia="Wingdings" w:hAnsi="Wingdings" w:cs="Wingdings"/>
          <w:szCs w:val="24"/>
        </w:rPr>
        <w:t></w:t>
      </w:r>
      <w:r>
        <w:rPr>
          <w:rFonts w:ascii="Times New Roman" w:hAnsi="Times New Roman"/>
          <w:szCs w:val="24"/>
        </w:rPr>
        <w:t xml:space="preserve"> kniha úrazů a záznamy o úrazech dětí, žáků a studentů, popřípadě lékařské posudky.</w:t>
      </w:r>
    </w:p>
    <w:p w14:paraId="6FCD9D10" w14:textId="77777777" w:rsidR="00D96D1A" w:rsidRDefault="00D96D1A">
      <w:pPr>
        <w:pStyle w:val="Bezmezer"/>
        <w:rPr>
          <w:szCs w:val="24"/>
        </w:rPr>
      </w:pPr>
    </w:p>
    <w:p w14:paraId="3E0F5025" w14:textId="77777777" w:rsidR="00D96D1A" w:rsidRDefault="00B40BAF">
      <w:pPr>
        <w:pStyle w:val="Bezmezer"/>
        <w:rPr>
          <w:b/>
          <w:szCs w:val="24"/>
          <w:u w:val="single"/>
        </w:rPr>
      </w:pPr>
      <w:r>
        <w:rPr>
          <w:b/>
          <w:szCs w:val="24"/>
          <w:u w:val="single"/>
        </w:rPr>
        <w:t>Osobní údaje zpracovávané podle zvláštních zákonů</w:t>
      </w:r>
    </w:p>
    <w:p w14:paraId="6C82737B" w14:textId="77777777" w:rsidR="00D96D1A" w:rsidRDefault="00B40BAF">
      <w:pPr>
        <w:pStyle w:val="Bezmezer"/>
        <w:ind w:left="142" w:hanging="142"/>
        <w:rPr>
          <w:szCs w:val="24"/>
        </w:rPr>
      </w:pPr>
      <w:r>
        <w:rPr>
          <w:rFonts w:ascii="Wingdings" w:eastAsia="Wingdings" w:hAnsi="Wingdings" w:cs="Wingdings"/>
          <w:szCs w:val="24"/>
        </w:rPr>
        <w:t></w:t>
      </w:r>
      <w:r>
        <w:rPr>
          <w:szCs w:val="24"/>
        </w:rPr>
        <w:t xml:space="preserve"> podnět</w:t>
      </w:r>
      <w:r>
        <w:rPr>
          <w:szCs w:val="24"/>
        </w:rPr>
        <w:t>y pro jednání OSPOD, přestupkové komise,</w:t>
      </w:r>
    </w:p>
    <w:p w14:paraId="63951FEE" w14:textId="77777777" w:rsidR="00D96D1A" w:rsidRDefault="00B40BAF">
      <w:pPr>
        <w:pStyle w:val="Bezmezer"/>
        <w:ind w:left="142" w:hanging="142"/>
        <w:rPr>
          <w:szCs w:val="24"/>
        </w:rPr>
      </w:pPr>
      <w:r>
        <w:rPr>
          <w:rFonts w:ascii="Wingdings" w:eastAsia="Wingdings" w:hAnsi="Wingdings" w:cs="Wingdings"/>
          <w:szCs w:val="24"/>
        </w:rPr>
        <w:t></w:t>
      </w:r>
      <w:r>
        <w:rPr>
          <w:szCs w:val="24"/>
        </w:rPr>
        <w:t xml:space="preserve"> podklady žáků pro vyšetření v PPP,</w:t>
      </w:r>
    </w:p>
    <w:p w14:paraId="6AF6DD2D" w14:textId="77777777" w:rsidR="00D96D1A" w:rsidRDefault="00B40BAF">
      <w:pPr>
        <w:pStyle w:val="Bezmezer"/>
        <w:rPr>
          <w:szCs w:val="24"/>
        </w:rPr>
      </w:pPr>
      <w:r>
        <w:rPr>
          <w:rFonts w:ascii="Wingdings" w:eastAsia="Wingdings" w:hAnsi="Wingdings" w:cs="Wingdings"/>
          <w:szCs w:val="24"/>
        </w:rPr>
        <w:t></w:t>
      </w:r>
      <w:r>
        <w:rPr>
          <w:szCs w:val="24"/>
        </w:rPr>
        <w:t xml:space="preserve"> hlášení trestných činů, neomluvená absence,</w:t>
      </w:r>
    </w:p>
    <w:p w14:paraId="1B9000E2" w14:textId="77777777" w:rsidR="00D96D1A" w:rsidRDefault="00B40BAF">
      <w:pPr>
        <w:pStyle w:val="Bezmezer"/>
        <w:rPr>
          <w:szCs w:val="24"/>
        </w:rPr>
      </w:pPr>
      <w:r>
        <w:rPr>
          <w:rFonts w:ascii="Wingdings" w:eastAsia="Wingdings" w:hAnsi="Wingdings" w:cs="Wingdings"/>
          <w:szCs w:val="24"/>
        </w:rPr>
        <w:t></w:t>
      </w:r>
      <w:r>
        <w:rPr>
          <w:szCs w:val="24"/>
        </w:rPr>
        <w:t xml:space="preserve"> údaje o zdravotní způsobilosti dítěte nebo žáka na zotavovacích akcích.</w:t>
      </w:r>
    </w:p>
    <w:p w14:paraId="7E7EA98D" w14:textId="77777777" w:rsidR="00D96D1A" w:rsidRDefault="00D96D1A">
      <w:pPr>
        <w:pStyle w:val="Bezmezer"/>
        <w:rPr>
          <w:szCs w:val="24"/>
        </w:rPr>
      </w:pPr>
    </w:p>
    <w:p w14:paraId="5C3B830D" w14:textId="77777777" w:rsidR="00D96D1A" w:rsidRDefault="00B40BAF">
      <w:pPr>
        <w:pStyle w:val="Bezmezer"/>
        <w:rPr>
          <w:b/>
          <w:szCs w:val="24"/>
          <w:u w:val="single"/>
        </w:rPr>
      </w:pPr>
      <w:r>
        <w:rPr>
          <w:b/>
          <w:szCs w:val="24"/>
          <w:u w:val="single"/>
        </w:rPr>
        <w:t>Osobní údaje zpracovávané na základě informovaného souhla</w:t>
      </w:r>
      <w:r>
        <w:rPr>
          <w:b/>
          <w:szCs w:val="24"/>
          <w:u w:val="single"/>
        </w:rPr>
        <w:t>su</w:t>
      </w:r>
    </w:p>
    <w:p w14:paraId="721F7B3C" w14:textId="77777777" w:rsidR="00D96D1A" w:rsidRDefault="00B40BAF">
      <w:pPr>
        <w:pStyle w:val="Bezmezer"/>
        <w:ind w:left="142" w:hanging="142"/>
        <w:rPr>
          <w:szCs w:val="24"/>
        </w:rPr>
      </w:pPr>
      <w:r>
        <w:rPr>
          <w:rFonts w:ascii="Wingdings" w:eastAsia="Wingdings" w:hAnsi="Wingdings" w:cs="Wingdings"/>
          <w:szCs w:val="24"/>
        </w:rPr>
        <w:t></w:t>
      </w:r>
      <w:r>
        <w:rPr>
          <w:szCs w:val="24"/>
        </w:rPr>
        <w:t xml:space="preserve"> seznamy žáků na mimoškolních akcích a zahraničních zájezdech,</w:t>
      </w:r>
    </w:p>
    <w:p w14:paraId="3CC7B41E" w14:textId="77777777" w:rsidR="00D96D1A" w:rsidRDefault="00B40BAF">
      <w:pPr>
        <w:pStyle w:val="Bezmezer"/>
        <w:ind w:left="142" w:hanging="142"/>
        <w:rPr>
          <w:szCs w:val="24"/>
        </w:rPr>
      </w:pPr>
      <w:r>
        <w:rPr>
          <w:rFonts w:ascii="Wingdings" w:eastAsia="Wingdings" w:hAnsi="Wingdings" w:cs="Wingdings"/>
          <w:szCs w:val="24"/>
        </w:rPr>
        <w:t></w:t>
      </w:r>
      <w:r>
        <w:rPr>
          <w:szCs w:val="24"/>
        </w:rPr>
        <w:t xml:space="preserve"> seznamy žáků na soutěžích a olympiádách,</w:t>
      </w:r>
    </w:p>
    <w:p w14:paraId="5455BE89" w14:textId="77777777" w:rsidR="00D96D1A" w:rsidRDefault="00B40BAF">
      <w:pPr>
        <w:pStyle w:val="Bezmezer"/>
        <w:ind w:left="142" w:hanging="142"/>
        <w:rPr>
          <w:szCs w:val="24"/>
        </w:rPr>
      </w:pPr>
      <w:r>
        <w:rPr>
          <w:rFonts w:ascii="Wingdings" w:eastAsia="Wingdings" w:hAnsi="Wingdings" w:cs="Wingdings"/>
          <w:szCs w:val="24"/>
        </w:rPr>
        <w:t></w:t>
      </w:r>
      <w:r>
        <w:rPr>
          <w:szCs w:val="24"/>
        </w:rPr>
        <w:t xml:space="preserve"> seznamy zákonných zástupců pro spolek – klub přítel školy,</w:t>
      </w:r>
    </w:p>
    <w:p w14:paraId="787B6D3A" w14:textId="77777777" w:rsidR="00D96D1A" w:rsidRDefault="00B40BAF">
      <w:pPr>
        <w:pStyle w:val="Bezmezer"/>
        <w:ind w:left="142" w:hanging="142"/>
        <w:rPr>
          <w:szCs w:val="24"/>
        </w:rPr>
      </w:pPr>
      <w:r>
        <w:rPr>
          <w:rFonts w:ascii="Wingdings" w:eastAsia="Wingdings" w:hAnsi="Wingdings" w:cs="Wingdings"/>
          <w:szCs w:val="24"/>
        </w:rPr>
        <w:t></w:t>
      </w:r>
      <w:r>
        <w:rPr>
          <w:szCs w:val="24"/>
        </w:rPr>
        <w:t xml:space="preserve"> jména osob, které budou odvádět dítě z mateřské školy, školní družiny,</w:t>
      </w:r>
    </w:p>
    <w:p w14:paraId="321A33A5" w14:textId="77777777" w:rsidR="00D96D1A" w:rsidRDefault="00B40BAF">
      <w:pPr>
        <w:pStyle w:val="Bezmezer"/>
        <w:ind w:left="142" w:hanging="142"/>
        <w:rPr>
          <w:szCs w:val="24"/>
        </w:rPr>
      </w:pPr>
      <w:r>
        <w:rPr>
          <w:rFonts w:ascii="Wingdings" w:eastAsia="Wingdings" w:hAnsi="Wingdings" w:cs="Wingdings"/>
          <w:szCs w:val="24"/>
        </w:rPr>
        <w:t></w:t>
      </w:r>
      <w:r>
        <w:rPr>
          <w:szCs w:val="24"/>
        </w:rPr>
        <w:t xml:space="preserve"> kontakt na</w:t>
      </w:r>
      <w:r>
        <w:rPr>
          <w:szCs w:val="24"/>
        </w:rPr>
        <w:t xml:space="preserve"> zákonné zástupce (není shodný s adresou dítěte),</w:t>
      </w:r>
    </w:p>
    <w:p w14:paraId="323C183C" w14:textId="77777777" w:rsidR="00D96D1A" w:rsidRDefault="00B40BAF">
      <w:pPr>
        <w:pStyle w:val="Bezmezer"/>
        <w:ind w:left="142" w:hanging="142"/>
        <w:rPr>
          <w:szCs w:val="24"/>
        </w:rPr>
      </w:pPr>
      <w:r>
        <w:rPr>
          <w:rFonts w:ascii="Wingdings" w:eastAsia="Wingdings" w:hAnsi="Wingdings" w:cs="Wingdings"/>
          <w:szCs w:val="24"/>
        </w:rPr>
        <w:t></w:t>
      </w:r>
      <w:r>
        <w:rPr>
          <w:szCs w:val="24"/>
        </w:rPr>
        <w:t xml:space="preserve"> fotografie za účelem propagace či zvýšení zájmu žáků o studium na dané škole,</w:t>
      </w:r>
    </w:p>
    <w:p w14:paraId="467A80BA" w14:textId="77777777" w:rsidR="00D96D1A" w:rsidRDefault="00B40BAF">
      <w:pPr>
        <w:pStyle w:val="Default"/>
      </w:pPr>
      <w:r>
        <w:rPr>
          <w:rFonts w:ascii="Wingdings" w:eastAsia="Wingdings" w:hAnsi="Wingdings" w:cs="Wingdings"/>
        </w:rPr>
        <w:t></w:t>
      </w:r>
      <w:r>
        <w:t xml:space="preserve"> zveřejnění výtvarných a obdobných děl žáků na výstavách a přehlídkách,</w:t>
      </w:r>
    </w:p>
    <w:p w14:paraId="64A92B9F" w14:textId="77777777" w:rsidR="00D96D1A" w:rsidRDefault="00B40BAF">
      <w:pPr>
        <w:pStyle w:val="Default"/>
      </w:pPr>
      <w:r>
        <w:rPr>
          <w:rFonts w:ascii="Wingdings" w:eastAsia="Wingdings" w:hAnsi="Wingdings" w:cs="Wingdings"/>
        </w:rPr>
        <w:t></w:t>
      </w:r>
      <w:r>
        <w:t xml:space="preserve"> záznamy z kamerového systému školy pořizované za </w:t>
      </w:r>
      <w:r>
        <w:t>účelem bezpečnosti žáků a ochrany jejich majetku.</w:t>
      </w:r>
    </w:p>
    <w:p w14:paraId="48FB5A9D" w14:textId="77777777" w:rsidR="00D96D1A" w:rsidRDefault="00D96D1A">
      <w:pPr>
        <w:jc w:val="both"/>
      </w:pPr>
    </w:p>
    <w:p w14:paraId="6DD0096E" w14:textId="77777777" w:rsidR="00D96D1A" w:rsidRDefault="00B40BAF">
      <w:pPr>
        <w:jc w:val="both"/>
        <w:rPr>
          <w:b/>
          <w:u w:val="single"/>
        </w:rPr>
      </w:pPr>
      <w:r>
        <w:rPr>
          <w:b/>
          <w:u w:val="single"/>
        </w:rPr>
        <w:t xml:space="preserve">Na školu je možné se k uplatnění práv v oblasti osobních údajů obracet prostřednictvím: </w:t>
      </w:r>
    </w:p>
    <w:p w14:paraId="6106BD57" w14:textId="77777777" w:rsidR="00D96D1A" w:rsidRDefault="00D96D1A">
      <w:pPr>
        <w:jc w:val="both"/>
      </w:pPr>
    </w:p>
    <w:p w14:paraId="5A9AA086" w14:textId="77777777" w:rsidR="00D96D1A" w:rsidRPr="008978AD" w:rsidRDefault="00B40BAF" w:rsidP="008978AD">
      <w:pPr>
        <w:jc w:val="both"/>
      </w:pPr>
      <w:r>
        <w:t xml:space="preserve">Datové schránky: </w:t>
      </w:r>
      <w:commentRangeStart w:id="0"/>
      <w:r>
        <w:t>ID</w:t>
      </w:r>
      <w:commentRangeEnd w:id="0"/>
      <w:r w:rsidR="008978AD">
        <w:rPr>
          <w:rStyle w:val="Odkaznakoment"/>
        </w:rPr>
        <w:commentReference w:id="0"/>
      </w:r>
      <w:r w:rsidR="008978AD" w:rsidRPr="008978AD">
        <w:t xml:space="preserve"> </w:t>
      </w:r>
      <w:r w:rsidR="008978AD" w:rsidRPr="008978AD">
        <w:rPr>
          <w:bCs/>
        </w:rPr>
        <w:t>cbcktax</w:t>
      </w:r>
    </w:p>
    <w:p w14:paraId="790D206C" w14:textId="77777777" w:rsidR="00D96D1A" w:rsidRDefault="00B40BAF">
      <w:pPr>
        <w:jc w:val="both"/>
      </w:pPr>
      <w:r>
        <w:t>E- mailem:</w:t>
      </w:r>
      <w:r>
        <w:rPr>
          <w:color w:val="333333"/>
        </w:rPr>
        <w:t>  </w:t>
      </w:r>
      <w:r>
        <w:rPr>
          <w:color w:val="000000"/>
        </w:rPr>
        <w:t>skolka.kostelec@seznam.cz</w:t>
      </w:r>
    </w:p>
    <w:p w14:paraId="07A1D715" w14:textId="77777777" w:rsidR="00D96D1A" w:rsidRDefault="00B40BAF">
      <w:pPr>
        <w:jc w:val="both"/>
      </w:pPr>
      <w:bookmarkStart w:id="1" w:name="_GoBack"/>
      <w:r>
        <w:t>Poštou na adrese: Mateřská škola Kostelec, Kostelec</w:t>
      </w:r>
      <w:r>
        <w:t xml:space="preserve"> 91, 349 01 Stříbro. </w:t>
      </w:r>
    </w:p>
    <w:bookmarkEnd w:id="1"/>
    <w:p w14:paraId="66C5003E" w14:textId="77777777" w:rsidR="00D96D1A" w:rsidRDefault="00D96D1A">
      <w:pPr>
        <w:jc w:val="both"/>
      </w:pPr>
    </w:p>
    <w:p w14:paraId="2EA72C88" w14:textId="77777777" w:rsidR="00D96D1A" w:rsidRDefault="00B40BAF">
      <w:pPr>
        <w:jc w:val="both"/>
      </w:pPr>
      <w:r>
        <w:t xml:space="preserve">Výše uvedenými způsoby je možné se v relevantních případech na školu obracet za účelem uplatnění práva na přístup k osobním údajům, jejich opravu nebo výmaz, popřípadě omezení zpracování, vznést námitku proti zpracování, jakož i při </w:t>
      </w:r>
      <w:r>
        <w:t>uplatnění práva na přenositelnost údajů a dalších práv podle obecného nařízení o ochraně osobních údajů. Výše uvedenými způsoby se mohou subjekty údajů na školu obracet v případě údajů zpracovávaných na základě souhlasu rovněž za účelem odvolání souhlasu s</w:t>
      </w:r>
      <w:r>
        <w:t xml:space="preserve">e zpracováním osobních údajů. </w:t>
      </w:r>
    </w:p>
    <w:p w14:paraId="5E64275C" w14:textId="77777777" w:rsidR="00D96D1A" w:rsidRDefault="00D96D1A">
      <w:pPr>
        <w:pStyle w:val="Zkladntext"/>
        <w:ind w:left="1416"/>
      </w:pPr>
    </w:p>
    <w:p w14:paraId="4346D8FA" w14:textId="77777777" w:rsidR="00D96D1A" w:rsidRDefault="00D96D1A">
      <w:pPr>
        <w:pStyle w:val="Zkladntext"/>
        <w:ind w:left="1416"/>
      </w:pPr>
    </w:p>
    <w:p w14:paraId="0FFEBF85" w14:textId="77777777" w:rsidR="00D96D1A" w:rsidRDefault="00B40BAF">
      <w:pPr>
        <w:pStyle w:val="Zkladntext"/>
        <w:jc w:val="both"/>
        <w:rPr>
          <w:u w:val="single"/>
        </w:rPr>
      </w:pPr>
      <w:r>
        <w:rPr>
          <w:u w:val="single"/>
        </w:rPr>
        <w:t xml:space="preserve">Jmenovaným pověřencem pro školu je: </w:t>
      </w:r>
    </w:p>
    <w:p w14:paraId="3B061CD8" w14:textId="77777777" w:rsidR="00D96D1A" w:rsidRDefault="00B40BAF">
      <w:pPr>
        <w:pStyle w:val="Zkladntext"/>
        <w:jc w:val="both"/>
      </w:pPr>
      <w:r>
        <w:t>Lenka Albertová, albertova@seznam.cz</w:t>
      </w:r>
      <w:r>
        <w:rPr>
          <w:color w:val="0070C0"/>
        </w:rPr>
        <w:t>,</w:t>
      </w:r>
      <w:r>
        <w:t xml:space="preserve">  tel: +420 777 479 684</w:t>
      </w:r>
    </w:p>
    <w:sectPr w:rsidR="00D96D1A">
      <w:headerReference w:type="default" r:id="rId8"/>
      <w:footerReference w:type="default" r:id="rId9"/>
      <w:pgSz w:w="11906" w:h="16838"/>
      <w:pgMar w:top="1134" w:right="851" w:bottom="851" w:left="1701" w:header="708" w:footer="708" w:gutter="0"/>
      <w:cols w:space="708"/>
      <w:formProt w:val="0"/>
      <w:docGrid w:linePitch="326" w:charSpace="-61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kolka.kostelec@seznam.cz" w:date="2018-08-29T19:46:00Z" w:initials="s">
    <w:p w14:paraId="249F0A51" w14:textId="77777777" w:rsidR="008978AD" w:rsidRDefault="008978AD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9F0A5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51272" w14:textId="77777777" w:rsidR="00B40BAF" w:rsidRDefault="00B40BAF">
      <w:r>
        <w:separator/>
      </w:r>
    </w:p>
  </w:endnote>
  <w:endnote w:type="continuationSeparator" w:id="0">
    <w:p w14:paraId="232F2D36" w14:textId="77777777" w:rsidR="00B40BAF" w:rsidRDefault="00B4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347E5" w14:textId="59E84212" w:rsidR="00D96D1A" w:rsidRDefault="00B40BAF">
    <w:pPr>
      <w:pStyle w:val="Zpat"/>
      <w:pBdr>
        <w:top w:val="single" w:sz="6" w:space="1" w:color="00000A"/>
        <w:left w:val="single" w:sz="6" w:space="4" w:color="00000A"/>
        <w:bottom w:val="single" w:sz="6" w:space="1" w:color="00000A"/>
        <w:right w:val="single" w:sz="6" w:space="4" w:color="00000A"/>
      </w:pBdr>
    </w:pPr>
    <w:r>
      <w:t xml:space="preserve">Informace o zpracování osobních údajů ve škole_verze_01_platná od 25. 5. 2018                        strana </w:t>
    </w:r>
    <w:r>
      <w:rPr>
        <w:rStyle w:val="slostrnky"/>
      </w:rPr>
      <w:fldChar w:fldCharType="begin"/>
    </w:r>
    <w:r>
      <w:instrText>PAGE</w:instrText>
    </w:r>
    <w:r>
      <w:fldChar w:fldCharType="separate"/>
    </w:r>
    <w:r w:rsidR="008978AD">
      <w:rPr>
        <w:noProof/>
      </w:rPr>
      <w:t>1</w:t>
    </w:r>
    <w:r>
      <w:fldChar w:fldCharType="end"/>
    </w:r>
    <w:r>
      <w:rPr>
        <w:rStyle w:val="slostrnky"/>
      </w:rPr>
      <w:t xml:space="preserve"> z počtu </w:t>
    </w:r>
    <w:r>
      <w:rPr>
        <w:rStyle w:val="slostrnky"/>
      </w:rPr>
      <w:fldChar w:fldCharType="begin"/>
    </w:r>
    <w:r>
      <w:instrText>NUMPAGES</w:instrText>
    </w:r>
    <w:r>
      <w:fldChar w:fldCharType="separate"/>
    </w:r>
    <w:r w:rsidR="008978A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2B604" w14:textId="77777777" w:rsidR="00B40BAF" w:rsidRDefault="00B40BAF">
      <w:r>
        <w:separator/>
      </w:r>
    </w:p>
  </w:footnote>
  <w:footnote w:type="continuationSeparator" w:id="0">
    <w:p w14:paraId="35973FBA" w14:textId="77777777" w:rsidR="00B40BAF" w:rsidRDefault="00B4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138B" w14:textId="77777777" w:rsidR="00D96D1A" w:rsidRDefault="008978AD">
    <w:pPr>
      <w:pStyle w:val="Zhlav"/>
      <w:pBdr>
        <w:top w:val="single" w:sz="6" w:space="1" w:color="00000A"/>
        <w:left w:val="single" w:sz="6" w:space="4" w:color="00000A"/>
        <w:bottom w:val="single" w:sz="6" w:space="1" w:color="00000A"/>
        <w:right w:val="single" w:sz="6" w:space="4" w:color="00000A"/>
      </w:pBdr>
      <w:jc w:val="center"/>
    </w:pPr>
    <w:r>
      <w:rPr>
        <w:sz w:val="18"/>
        <w:szCs w:val="18"/>
      </w:rPr>
      <w:t>Mateřská škola Kostelec, okres Tachov</w:t>
    </w:r>
    <w:r w:rsidR="00B40BAF">
      <w:rPr>
        <w:sz w:val="18"/>
        <w:szCs w:val="18"/>
      </w:rPr>
      <w:t>, příspěvková organizace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kolka.kostelec@seznam.cz">
    <w15:presenceInfo w15:providerId="Windows Live" w15:userId="c31d685411706a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1A"/>
    <w:rsid w:val="008978AD"/>
    <w:rsid w:val="00B40BAF"/>
    <w:rsid w:val="00D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134C"/>
  <w15:docId w15:val="{05DA8AD9-28E9-433E-82B4-4BBD0CE0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1B4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E1B4C"/>
    <w:pPr>
      <w:keepNext/>
      <w:pBdr>
        <w:top w:val="single" w:sz="6" w:space="1" w:color="00000A"/>
        <w:left w:val="single" w:sz="6" w:space="4" w:color="00000A"/>
        <w:bottom w:val="single" w:sz="6" w:space="1" w:color="00000A"/>
        <w:right w:val="single" w:sz="6" w:space="4" w:color="00000A"/>
      </w:pBd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EE1B4C"/>
    <w:pPr>
      <w:keepNext/>
      <w:spacing w:before="120" w:line="240" w:lineRule="atLeast"/>
      <w:ind w:left="3600"/>
      <w:jc w:val="both"/>
      <w:outlineLvl w:val="1"/>
    </w:pPr>
    <w:rPr>
      <w:rFonts w:ascii="Arial Narrow" w:hAnsi="Arial Narrow" w:cs="Arial Narrow"/>
    </w:rPr>
  </w:style>
  <w:style w:type="paragraph" w:styleId="Nadpis3">
    <w:name w:val="heading 3"/>
    <w:basedOn w:val="Normln"/>
    <w:next w:val="Normln"/>
    <w:link w:val="Nadpis3Char"/>
    <w:uiPriority w:val="99"/>
    <w:qFormat/>
    <w:rsid w:val="00EE1B4C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EE1B4C"/>
    <w:pPr>
      <w:keepNext/>
      <w:jc w:val="center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EE1B4C"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pacing w:before="120" w:line="240" w:lineRule="atLeast"/>
      <w:outlineLvl w:val="4"/>
    </w:pPr>
    <w:rPr>
      <w:b/>
      <w:bCs/>
      <w:sz w:val="40"/>
      <w:szCs w:val="40"/>
    </w:rPr>
  </w:style>
  <w:style w:type="paragraph" w:styleId="Nadpis6">
    <w:name w:val="heading 6"/>
    <w:basedOn w:val="Normln"/>
    <w:next w:val="Normln"/>
    <w:link w:val="Nadpis6Char"/>
    <w:uiPriority w:val="99"/>
    <w:qFormat/>
    <w:rsid w:val="00EE1B4C"/>
    <w:pPr>
      <w:keepNext/>
      <w:spacing w:before="120" w:line="240" w:lineRule="atLeast"/>
      <w:jc w:val="both"/>
      <w:outlineLvl w:val="5"/>
    </w:pPr>
    <w:rPr>
      <w:b/>
      <w:bCs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EE1B4C"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pacing w:before="120" w:line="240" w:lineRule="atLeas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EE1B4C"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pacing w:before="120" w:line="240" w:lineRule="atLeast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EE1B4C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qFormat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qFormat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qFormat/>
    <w:locked/>
    <w:rPr>
      <w:rFonts w:ascii="Cambria" w:hAnsi="Cambria"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locked/>
    <w:rPr>
      <w:rFonts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locked/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locked/>
    <w:rPr>
      <w:rFonts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locked/>
    <w:rPr>
      <w:rFonts w:cs="Times New Roman"/>
      <w:sz w:val="16"/>
      <w:szCs w:val="16"/>
    </w:rPr>
  </w:style>
  <w:style w:type="character" w:customStyle="1" w:styleId="ProsttextChar">
    <w:name w:val="Prostý text Char"/>
    <w:basedOn w:val="Standardnpsmoodstavce"/>
    <w:link w:val="Prosttext"/>
    <w:uiPriority w:val="99"/>
    <w:qFormat/>
    <w:locked/>
    <w:rsid w:val="00E61E23"/>
    <w:rPr>
      <w:rFonts w:ascii="Courier New" w:hAnsi="Courier New" w:cs="Courier New"/>
      <w:color w:val="000000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Pr>
      <w:rFonts w:cs="Times New Roman"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rsid w:val="00EE1B4C"/>
    <w:rPr>
      <w:rFonts w:cs="Times New Roman"/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Pr>
      <w:rFonts w:ascii="Cambria" w:hAnsi="Cambria" w:cs="Times New Roman"/>
      <w:b/>
      <w:bCs/>
      <w:sz w:val="32"/>
      <w:szCs w:val="32"/>
    </w:rPr>
  </w:style>
  <w:style w:type="character" w:styleId="slostrnky">
    <w:name w:val="page number"/>
    <w:basedOn w:val="Standardnpsmoodstavce"/>
    <w:uiPriority w:val="99"/>
    <w:qFormat/>
    <w:rsid w:val="00EE1B4C"/>
    <w:rPr>
      <w:rFonts w:cs="Times New Roman"/>
    </w:rPr>
  </w:style>
  <w:style w:type="character" w:customStyle="1" w:styleId="fulltext1">
    <w:name w:val="fulltext1"/>
    <w:basedOn w:val="Standardnpsmoodstavce"/>
    <w:uiPriority w:val="99"/>
    <w:qFormat/>
    <w:rsid w:val="00EE1B4C"/>
    <w:rPr>
      <w:rFonts w:ascii="Verdana" w:hAnsi="Verdana" w:cs="Verdana"/>
      <w:color w:val="000000"/>
      <w:sz w:val="18"/>
      <w:szCs w:val="18"/>
    </w:rPr>
  </w:style>
  <w:style w:type="character" w:styleId="Siln">
    <w:name w:val="Strong"/>
    <w:basedOn w:val="Standardnpsmoodstavce"/>
    <w:uiPriority w:val="99"/>
    <w:qFormat/>
    <w:rsid w:val="00EE1B4C"/>
    <w:rPr>
      <w:rFonts w:cs="Times New Roman"/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locked/>
    <w:rPr>
      <w:rFonts w:cs="Times New Roman"/>
      <w:sz w:val="24"/>
      <w:szCs w:val="24"/>
    </w:rPr>
  </w:style>
  <w:style w:type="character" w:customStyle="1" w:styleId="Styl8Char">
    <w:name w:val="Styl8 Char"/>
    <w:basedOn w:val="Standardnpsmoodstavce"/>
    <w:link w:val="Styl8"/>
    <w:uiPriority w:val="99"/>
    <w:qFormat/>
    <w:locked/>
    <w:rsid w:val="00720557"/>
    <w:rPr>
      <w:rFonts w:ascii="Calibri" w:hAnsi="Calibri" w:cs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qFormat/>
    <w:locked/>
    <w:rsid w:val="000A77C6"/>
    <w:rPr>
      <w:rFonts w:cs="Times New Roman"/>
      <w:sz w:val="22"/>
      <w:szCs w:val="22"/>
      <w:lang w:val="cs-CZ" w:eastAsia="en-US" w:bidi="ar-SA"/>
    </w:rPr>
  </w:style>
  <w:style w:type="character" w:customStyle="1" w:styleId="Styl1Char">
    <w:name w:val="Styl1 Char"/>
    <w:basedOn w:val="BezmezerChar"/>
    <w:link w:val="Styl1"/>
    <w:uiPriority w:val="99"/>
    <w:qFormat/>
    <w:locked/>
    <w:rsid w:val="000A77C6"/>
    <w:rPr>
      <w:rFonts w:ascii="Calibri" w:hAnsi="Calibri" w:cs="Times New Roman"/>
      <w:i/>
      <w:color w:val="800000"/>
      <w:sz w:val="22"/>
      <w:szCs w:val="22"/>
      <w:lang w:val="cs-CZ" w:eastAsia="en-US" w:bidi="ar-SA"/>
    </w:rPr>
  </w:style>
  <w:style w:type="character" w:customStyle="1" w:styleId="UnresolvedMention">
    <w:name w:val="Unresolved Mention"/>
    <w:basedOn w:val="Standardnpsmoodstavce"/>
    <w:uiPriority w:val="99"/>
    <w:semiHidden/>
    <w:qFormat/>
    <w:rsid w:val="008E64DD"/>
    <w:rPr>
      <w:rFonts w:cs="Times New Roman"/>
      <w:color w:val="808080"/>
      <w:shd w:val="clear" w:color="auto" w:fill="E6E6E6"/>
    </w:rPr>
  </w:style>
  <w:style w:type="character" w:customStyle="1" w:styleId="Styl4Char">
    <w:name w:val="Styl4 Char"/>
    <w:basedOn w:val="BezmezerChar"/>
    <w:link w:val="Styl4"/>
    <w:uiPriority w:val="99"/>
    <w:qFormat/>
    <w:locked/>
    <w:rsid w:val="006A0435"/>
    <w:rPr>
      <w:rFonts w:ascii="Calibri" w:hAnsi="Calibri" w:cs="Times New Roman"/>
      <w:sz w:val="22"/>
      <w:szCs w:val="22"/>
      <w:lang w:val="cs-CZ" w:eastAsia="en-US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E1B4C"/>
  </w:style>
  <w:style w:type="paragraph" w:styleId="Seznam">
    <w:name w:val="List"/>
    <w:basedOn w:val="Normln"/>
    <w:uiPriority w:val="99"/>
    <w:rsid w:val="00EE1B4C"/>
    <w:pPr>
      <w:ind w:left="283" w:hanging="283"/>
    </w:pPr>
    <w:rPr>
      <w:sz w:val="20"/>
      <w:szCs w:val="20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rsid w:val="00EE1B4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qFormat/>
    <w:rsid w:val="00EE1B4C"/>
    <w:pPr>
      <w:spacing w:before="120" w:line="240" w:lineRule="atLeast"/>
      <w:jc w:val="both"/>
    </w:pPr>
  </w:style>
  <w:style w:type="paragraph" w:customStyle="1" w:styleId="Paragraf">
    <w:name w:val="Paragraf"/>
    <w:basedOn w:val="Normln"/>
    <w:uiPriority w:val="99"/>
    <w:qFormat/>
    <w:rsid w:val="00EE1B4C"/>
    <w:pPr>
      <w:keepNext/>
      <w:spacing w:before="120"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Nzevparagrafu">
    <w:name w:val="Název paragrafu"/>
    <w:basedOn w:val="Normln"/>
    <w:uiPriority w:val="99"/>
    <w:qFormat/>
    <w:rsid w:val="00EE1B4C"/>
    <w:pPr>
      <w:keepNext/>
      <w:spacing w:before="120" w:line="240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Psmeno">
    <w:name w:val="Písmeno"/>
    <w:basedOn w:val="Normln"/>
    <w:uiPriority w:val="99"/>
    <w:qFormat/>
    <w:rsid w:val="00EE1B4C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 w:cs="Arial"/>
      <w:sz w:val="16"/>
      <w:szCs w:val="16"/>
    </w:rPr>
  </w:style>
  <w:style w:type="paragraph" w:customStyle="1" w:styleId="Eslovanodstavec">
    <w:name w:val="Eíslovaný odstavec"/>
    <w:basedOn w:val="Normln"/>
    <w:uiPriority w:val="99"/>
    <w:qFormat/>
    <w:rsid w:val="00EE1B4C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 w:cs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qFormat/>
    <w:rsid w:val="00EE1B4C"/>
    <w:pPr>
      <w:spacing w:before="120" w:line="240" w:lineRule="atLeast"/>
    </w:pPr>
    <w:rPr>
      <w:sz w:val="15"/>
      <w:szCs w:val="15"/>
    </w:rPr>
  </w:style>
  <w:style w:type="paragraph" w:customStyle="1" w:styleId="DefinitionTerm">
    <w:name w:val="Definition Term"/>
    <w:basedOn w:val="Normln"/>
    <w:next w:val="Normln"/>
    <w:uiPriority w:val="99"/>
    <w:qFormat/>
    <w:rsid w:val="00EE1B4C"/>
    <w:pPr>
      <w:widowControl w:val="0"/>
    </w:pPr>
  </w:style>
  <w:style w:type="paragraph" w:customStyle="1" w:styleId="DefinitionList">
    <w:name w:val="Definition List"/>
    <w:basedOn w:val="Normln"/>
    <w:uiPriority w:val="99"/>
    <w:qFormat/>
    <w:rsid w:val="00EE1B4C"/>
    <w:pPr>
      <w:widowControl w:val="0"/>
      <w:ind w:left="360"/>
    </w:pPr>
  </w:style>
  <w:style w:type="paragraph" w:styleId="Prosttext">
    <w:name w:val="Plain Text"/>
    <w:basedOn w:val="Normln"/>
    <w:link w:val="ProsttextChar"/>
    <w:uiPriority w:val="99"/>
    <w:qFormat/>
    <w:rsid w:val="00EE1B4C"/>
    <w:rPr>
      <w:rFonts w:ascii="Courier New" w:hAnsi="Courier New" w:cs="Courier New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rsid w:val="00EE1B4C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EE1B4C"/>
    <w:pPr>
      <w:jc w:val="center"/>
    </w:pPr>
    <w:rPr>
      <w:b/>
      <w:bCs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EE1B4C"/>
    <w:pPr>
      <w:spacing w:before="100" w:after="100"/>
    </w:pPr>
    <w:rPr>
      <w:rFonts w:ascii="Arial Unicode MS" w:hAnsi="Arial Unicode MS" w:cs="Arial Unicode MS"/>
    </w:rPr>
  </w:style>
  <w:style w:type="paragraph" w:styleId="Zkladntextodsazen2">
    <w:name w:val="Body Text Indent 2"/>
    <w:basedOn w:val="Normln"/>
    <w:link w:val="Zkladntextodsazen2Char"/>
    <w:uiPriority w:val="99"/>
    <w:qFormat/>
    <w:rsid w:val="00EE1B4C"/>
    <w:pPr>
      <w:ind w:firstLine="709"/>
      <w:jc w:val="both"/>
    </w:pPr>
    <w:rPr>
      <w:sz w:val="22"/>
      <w:szCs w:val="22"/>
    </w:rPr>
  </w:style>
  <w:style w:type="paragraph" w:styleId="Bezmezer">
    <w:name w:val="No Spacing"/>
    <w:link w:val="BezmezerChar"/>
    <w:uiPriority w:val="99"/>
    <w:qFormat/>
    <w:rsid w:val="00785FA4"/>
    <w:rPr>
      <w:sz w:val="24"/>
      <w:lang w:eastAsia="en-US"/>
    </w:rPr>
  </w:style>
  <w:style w:type="paragraph" w:customStyle="1" w:styleId="Default">
    <w:name w:val="Default"/>
    <w:uiPriority w:val="99"/>
    <w:qFormat/>
    <w:rsid w:val="00742EC3"/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42864"/>
    <w:pPr>
      <w:ind w:left="720"/>
      <w:contextualSpacing/>
    </w:pPr>
  </w:style>
  <w:style w:type="paragraph" w:customStyle="1" w:styleId="Styl8">
    <w:name w:val="Styl8"/>
    <w:basedOn w:val="Normln"/>
    <w:link w:val="Styl8Char"/>
    <w:uiPriority w:val="99"/>
    <w:qFormat/>
    <w:rsid w:val="00720557"/>
    <w:pPr>
      <w:ind w:left="142" w:hanging="142"/>
    </w:pPr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Bezmezer"/>
    <w:link w:val="Styl1Char"/>
    <w:uiPriority w:val="99"/>
    <w:qFormat/>
    <w:rsid w:val="000A77C6"/>
    <w:rPr>
      <w:rFonts w:ascii="Calibri" w:hAnsi="Calibri"/>
      <w:i/>
      <w:color w:val="800000"/>
    </w:rPr>
  </w:style>
  <w:style w:type="paragraph" w:customStyle="1" w:styleId="Styl4">
    <w:name w:val="Styl4"/>
    <w:basedOn w:val="Bezmezer"/>
    <w:link w:val="Styl4Char"/>
    <w:uiPriority w:val="99"/>
    <w:qFormat/>
    <w:rsid w:val="006A0435"/>
    <w:pPr>
      <w:ind w:left="142" w:hanging="142"/>
    </w:pPr>
    <w:rPr>
      <w:rFonts w:ascii="Calibri" w:hAnsi="Calibri"/>
    </w:rPr>
  </w:style>
  <w:style w:type="table" w:styleId="Mkatabulky">
    <w:name w:val="Table Grid"/>
    <w:basedOn w:val="Normlntabulka"/>
    <w:uiPriority w:val="99"/>
    <w:rsid w:val="00CE44D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978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78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78AD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78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78AD"/>
    <w:rPr>
      <w:b/>
      <w:bCs/>
      <w:szCs w:val="20"/>
    </w:rPr>
  </w:style>
  <w:style w:type="paragraph" w:styleId="Textbubliny">
    <w:name w:val="Balloon Text"/>
    <w:basedOn w:val="Normln"/>
    <w:link w:val="TextbublinyChar"/>
    <w:semiHidden/>
    <w:unhideWhenUsed/>
    <w:locked/>
    <w:rsid w:val="008978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97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71 - GDPR</vt:lpstr>
    </vt:vector>
  </TitlesOfParts>
  <Company>PaedDr. Jan Mikáč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71 - GDPR</dc:title>
  <dc:subject/>
  <dc:creator>PaedDr. Jan Mikáč</dc:creator>
  <dc:description/>
  <cp:lastModifiedBy>skolka.kostelec@seznam.cz</cp:lastModifiedBy>
  <cp:revision>3</cp:revision>
  <cp:lastPrinted>2003-04-03T09:46:00Z</cp:lastPrinted>
  <dcterms:created xsi:type="dcterms:W3CDTF">2018-08-29T17:49:00Z</dcterms:created>
  <dcterms:modified xsi:type="dcterms:W3CDTF">2018-08-29T17:49:00Z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PaedDr. Jan Mikáč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Kartotéka - směrnice</vt:lpwstr>
  </property>
</Properties>
</file>